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8B34D1">
        <w:rPr>
          <w:rFonts w:ascii="Times New Roman" w:hAnsi="Times New Roman" w:cs="Times New Roman"/>
          <w:sz w:val="24"/>
          <w:szCs w:val="24"/>
        </w:rPr>
        <w:t xml:space="preserve"> за 24</w:t>
      </w:r>
      <w:r>
        <w:rPr>
          <w:rFonts w:ascii="Times New Roman" w:hAnsi="Times New Roman" w:cs="Times New Roman"/>
          <w:sz w:val="24"/>
          <w:szCs w:val="24"/>
        </w:rPr>
        <w:t>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E1876" w:rsidRPr="00555402" w:rsidRDefault="00555402" w:rsidP="00DE2A1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9B58A8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8A8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3F6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E7602">
        <w:rPr>
          <w:rFonts w:ascii="Times New Roman" w:eastAsia="Times New Roman" w:hAnsi="Times New Roman" w:cs="Times New Roman"/>
          <w:sz w:val="24"/>
          <w:szCs w:val="24"/>
        </w:rPr>
        <w:t>АЛИАНС ЗА ПРАВА И СВОБОДИ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E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в Трети избирателен район - Варненски за участие в изборите насрочени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27 октомври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„РУСОФИЛИ ЗА БЪЛГАРИЯ“ (БЪЛГАРСКА КОМУНИСТИЧЕСКА ПАРТИЯ, ПАРТИЯ НА БЪЛГАРСКИТЕ КОМУНИСТИ, РУСОФИЛИ ЗА ВЪЗРАЖДАНЕ НА ОТЕЧЕСТВОТО)   в Трети избирателен район - Варненски за участие в изборите насрочени на 27 октомври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„Партия на ЗЕЛЕНИТЕ“ в Трети избирателен район - Варненски за участие в изборите насрочени на 27 октомври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„ГЕРБ - СДС“  в Трети избирателен район - Варненски за участие в изборите насрочени на 27 октомври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„ДЕМОКРАТИ ЗА ОТГОВОРНОСТ, СВОБОДА И ТОЛЕРАНТНОСТ“ /ДОСТ/ в Трети избирателен район - Варненски за участие в изборите насрочени на 27 октомври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„БЪЛГАРСКИ ВЪЗХОД“ в Трети избирателен район - Варненски за участие в изборите насрочени на 27 октомври 2024 г.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„СВОБОДНИ ИЗБИРАТЕЛИ“   в Трети избирателен район - Варненски за участие в изборите насрочени на 27 октомври 2024 г.</w:t>
      </w:r>
    </w:p>
    <w:p w:rsidR="00555402" w:rsidRPr="00555402" w:rsidRDefault="00555402" w:rsidP="00DE2A1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5B70">
        <w:rPr>
          <w:rFonts w:ascii="Times New Roman" w:eastAsia="Times New Roman" w:hAnsi="Times New Roman" w:cs="Times New Roman"/>
          <w:sz w:val="24"/>
          <w:szCs w:val="24"/>
        </w:rPr>
        <w:t xml:space="preserve">Назначаване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Бяла</w:t>
      </w:r>
      <w:r w:rsidRPr="00B45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8BB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1B70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402" w:rsidRPr="00555402" w:rsidRDefault="00555402" w:rsidP="0055540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40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55540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„ВЕЛИЧИЕ“ в Трети избирателен район - Варненски за участие в изборите насрочени на 27 октомври 2024 г.</w:t>
      </w:r>
    </w:p>
    <w:p w:rsidR="00E30809" w:rsidRPr="004F0914" w:rsidRDefault="00E30809" w:rsidP="00E3080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080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E30809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E30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809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E30809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„ПРОДЪЛЖАВАМЕ ПРОМЯНАТА – ДЕМОКРАТИЧНА БЪЛГАРИЯ“ в Трети избирателен район - Варненски за участие в изборите насрочени на 27 октомври 2024 г.</w:t>
      </w:r>
    </w:p>
    <w:p w:rsidR="004F0914" w:rsidRPr="004F0914" w:rsidRDefault="004F0914" w:rsidP="004F091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14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Аксаково при произвеждане на изборите за народни представители насрочени на 27 октомври 2024 г.</w:t>
      </w:r>
    </w:p>
    <w:p w:rsidR="004F0914" w:rsidRPr="004F0914" w:rsidRDefault="004F0914" w:rsidP="004F091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09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Николай Наков </w:t>
      </w:r>
      <w:proofErr w:type="spellStart"/>
      <w:r w:rsidRPr="004F09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Наков</w:t>
      </w:r>
      <w:proofErr w:type="spellEnd"/>
      <w:r w:rsidRPr="004F09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народен представител в изборите насрочени на 27 октомври 2024 г.</w:t>
      </w:r>
    </w:p>
    <w:p w:rsidR="004F0914" w:rsidRPr="00E30809" w:rsidRDefault="004F0914" w:rsidP="004F091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55402" w:rsidRPr="000C1B30" w:rsidRDefault="00555402" w:rsidP="00E3080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55402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70618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3577"/>
    <w:rsid w:val="00AA3F82"/>
    <w:rsid w:val="00DE2A18"/>
    <w:rsid w:val="00E30809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1661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20</cp:revision>
  <dcterms:created xsi:type="dcterms:W3CDTF">2024-09-14T07:20:00Z</dcterms:created>
  <dcterms:modified xsi:type="dcterms:W3CDTF">2024-09-24T15:36:00Z</dcterms:modified>
</cp:coreProperties>
</file>