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Pr="005777AB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17.02.2023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5777AB" w:rsidRDefault="00AF2C12" w:rsidP="005777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2C12">
        <w:rPr>
          <w:rFonts w:ascii="Times New Roman" w:hAnsi="Times New Roman"/>
          <w:sz w:val="28"/>
          <w:szCs w:val="28"/>
          <w:lang w:val="bg-BG"/>
        </w:rPr>
        <w:t>1</w:t>
      </w:r>
      <w:r w:rsidRPr="005777A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Аврен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Аксаково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Белослав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5.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Бяла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6.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spellStart"/>
      <w:r w:rsidR="005777AB">
        <w:rPr>
          <w:rFonts w:ascii="Times New Roman" w:eastAsia="Times New Roman" w:hAnsi="Times New Roman"/>
          <w:sz w:val="24"/>
          <w:szCs w:val="24"/>
          <w:lang w:val="bg-BG"/>
        </w:rPr>
        <w:t>етрино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spellStart"/>
      <w:r w:rsidR="005777AB">
        <w:rPr>
          <w:rFonts w:ascii="Times New Roman" w:eastAsia="Times New Roman" w:hAnsi="Times New Roman"/>
          <w:sz w:val="24"/>
          <w:szCs w:val="24"/>
          <w:lang w:val="bg-BG"/>
        </w:rPr>
        <w:t>ълчи</w:t>
      </w:r>
      <w:proofErr w:type="spellEnd"/>
      <w:r w:rsidR="005777AB">
        <w:rPr>
          <w:rFonts w:ascii="Times New Roman" w:eastAsia="Times New Roman" w:hAnsi="Times New Roman"/>
          <w:sz w:val="24"/>
          <w:szCs w:val="24"/>
          <w:lang w:val="bg-BG"/>
        </w:rPr>
        <w:t xml:space="preserve"> дол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8.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Девня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9.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Долни чифлик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10.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Дългопол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77AB">
        <w:rPr>
          <w:rFonts w:ascii="Times New Roman" w:eastAsia="Times New Roman" w:hAnsi="Times New Roman"/>
          <w:sz w:val="24"/>
          <w:szCs w:val="24"/>
        </w:rPr>
        <w:t xml:space="preserve">11. </w:t>
      </w:r>
      <w:proofErr w:type="spellStart"/>
      <w:r w:rsidR="005777AB" w:rsidRPr="005777AB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в СИ</w:t>
      </w:r>
      <w:r w:rsidR="005777AB">
        <w:rPr>
          <w:rFonts w:ascii="Times New Roman" w:eastAsia="Times New Roman" w:hAnsi="Times New Roman"/>
          <w:sz w:val="24"/>
          <w:szCs w:val="24"/>
        </w:rPr>
        <w:t xml:space="preserve">К </w:t>
      </w:r>
      <w:proofErr w:type="spellStart"/>
      <w:r w:rsidR="005777A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>
        <w:rPr>
          <w:rFonts w:ascii="Times New Roman" w:eastAsia="Times New Roman" w:hAnsi="Times New Roman"/>
          <w:sz w:val="24"/>
          <w:szCs w:val="24"/>
          <w:lang w:val="bg-BG"/>
        </w:rPr>
        <w:t>Провадия</w:t>
      </w:r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FB6B57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FB6B5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AE45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AE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3754D" w:rsidRDefault="00AF2C12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0E91">
        <w:rPr>
          <w:rFonts w:ascii="Times New Roman" w:eastAsia="Times New Roman" w:hAnsi="Times New Roman"/>
          <w:sz w:val="24"/>
          <w:szCs w:val="24"/>
        </w:rPr>
        <w:t xml:space="preserve">12.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Относно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Състав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разпределение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ръководни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места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в СИК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r w:rsidR="005777AB" w:rsidRPr="00100E91">
        <w:rPr>
          <w:rFonts w:ascii="Times New Roman" w:eastAsia="Times New Roman" w:hAnsi="Times New Roman"/>
          <w:sz w:val="24"/>
          <w:szCs w:val="24"/>
          <w:lang w:val="bg-BG"/>
        </w:rPr>
        <w:t>Суворово</w:t>
      </w:r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77AB" w:rsidRPr="00100E9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5777AB" w:rsidRPr="00100E91">
        <w:rPr>
          <w:rFonts w:ascii="Times New Roman" w:eastAsia="Times New Roman" w:hAnsi="Times New Roman"/>
          <w:sz w:val="24"/>
          <w:szCs w:val="24"/>
        </w:rPr>
        <w:t xml:space="preserve"> </w:t>
      </w:r>
      <w:r w:rsidR="0093754D" w:rsidRPr="00AE4518">
        <w:rPr>
          <w:rFonts w:ascii="Times New Roman" w:eastAsia="Times New Roman" w:hAnsi="Times New Roman"/>
          <w:sz w:val="24"/>
          <w:szCs w:val="24"/>
        </w:rPr>
        <w:t xml:space="preserve">02 </w:t>
      </w:r>
      <w:r w:rsidR="0093754D">
        <w:rPr>
          <w:rFonts w:ascii="Times New Roman" w:eastAsia="Times New Roman" w:hAnsi="Times New Roman"/>
          <w:sz w:val="24"/>
          <w:szCs w:val="24"/>
          <w:lang w:val="bg-BG"/>
        </w:rPr>
        <w:t>април</w:t>
      </w:r>
      <w:r w:rsidR="0093754D">
        <w:rPr>
          <w:rFonts w:ascii="Times New Roman" w:eastAsia="Times New Roman" w:hAnsi="Times New Roman"/>
          <w:sz w:val="24"/>
          <w:szCs w:val="24"/>
        </w:rPr>
        <w:t xml:space="preserve"> 2023</w:t>
      </w:r>
      <w:r w:rsidR="0093754D" w:rsidRPr="00FB6B57">
        <w:rPr>
          <w:rFonts w:ascii="Times New Roman" w:eastAsia="Times New Roman" w:hAnsi="Times New Roman"/>
          <w:sz w:val="24"/>
          <w:szCs w:val="24"/>
        </w:rPr>
        <w:t xml:space="preserve"> г</w:t>
      </w:r>
    </w:p>
    <w:p w:rsidR="00974058" w:rsidRPr="002A1553" w:rsidRDefault="00974058" w:rsidP="009740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13. </w:t>
      </w:r>
      <w:bookmarkStart w:id="0" w:name="_GoBack"/>
      <w:bookmarkEnd w:id="0"/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Pегистриране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инициативен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комитет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издигане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независим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народен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представител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Веселин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Найденов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A1553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 г.,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представляван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A1553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A15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Николай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Наков</w:t>
      </w:r>
      <w:proofErr w:type="spellEnd"/>
    </w:p>
    <w:p w:rsidR="00974058" w:rsidRDefault="00974058" w:rsidP="009375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00E91" w:rsidRPr="00100E91" w:rsidRDefault="00100E91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100E91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100E91"/>
    <w:rsid w:val="0035022D"/>
    <w:rsid w:val="003B7FA2"/>
    <w:rsid w:val="003D4667"/>
    <w:rsid w:val="004203EB"/>
    <w:rsid w:val="005777AB"/>
    <w:rsid w:val="005820AE"/>
    <w:rsid w:val="006C40F4"/>
    <w:rsid w:val="007569D9"/>
    <w:rsid w:val="00844D27"/>
    <w:rsid w:val="0093754D"/>
    <w:rsid w:val="00974058"/>
    <w:rsid w:val="009D190D"/>
    <w:rsid w:val="00A91FF2"/>
    <w:rsid w:val="00AE5593"/>
    <w:rsid w:val="00AF2C12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7FE2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13</cp:revision>
  <dcterms:created xsi:type="dcterms:W3CDTF">2022-08-17T13:18:00Z</dcterms:created>
  <dcterms:modified xsi:type="dcterms:W3CDTF">2023-02-17T13:55:00Z</dcterms:modified>
</cp:coreProperties>
</file>