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EE0914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EE0914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EE0914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EE0914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16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28.05</w:t>
      </w:r>
      <w:r w:rsidR="00BB4CF6" w:rsidRPr="00EE0914">
        <w:rPr>
          <w:rFonts w:ascii="Times New Roman" w:hAnsi="Times New Roman"/>
          <w:sz w:val="24"/>
          <w:szCs w:val="24"/>
          <w:lang w:val="bg-BG"/>
        </w:rPr>
        <w:t>.2024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EE0914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EE0914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EE0914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EE0914">
        <w:rPr>
          <w:rFonts w:ascii="Times New Roman" w:hAnsi="Times New Roman"/>
          <w:sz w:val="24"/>
          <w:szCs w:val="24"/>
          <w:lang w:val="bg-BG"/>
        </w:rPr>
        <w:t>,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28.05</w:t>
      </w:r>
      <w:r w:rsidR="00BB4CF6" w:rsidRPr="00EE0914">
        <w:rPr>
          <w:rFonts w:ascii="Times New Roman" w:hAnsi="Times New Roman"/>
          <w:sz w:val="24"/>
          <w:szCs w:val="24"/>
          <w:lang w:val="bg-BG"/>
        </w:rPr>
        <w:t xml:space="preserve">.2024 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г. в </w:t>
      </w:r>
      <w:proofErr w:type="spellStart"/>
      <w:r w:rsidRPr="00EE0914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EE0914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EE0914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EE0914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EE0914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EE0914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EE0914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EE0914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E04899" w:rsidRPr="00EE0914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B445FB" w:rsidRPr="00EE0914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EE0914" w:rsidRDefault="00E04899" w:rsidP="00BB4CF6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337612" w:rsidRPr="00EE0914">
        <w:rPr>
          <w:rFonts w:ascii="Times New Roman" w:hAnsi="Times New Roman"/>
          <w:sz w:val="24"/>
          <w:szCs w:val="24"/>
          <w:lang w:val="bg-BG"/>
        </w:rPr>
        <w:t xml:space="preserve"> :    </w:t>
      </w:r>
      <w:r w:rsidR="00337612" w:rsidRPr="00EE0914">
        <w:rPr>
          <w:rFonts w:ascii="Times New Roman" w:hAnsi="Times New Roman"/>
          <w:sz w:val="24"/>
          <w:szCs w:val="24"/>
        </w:rPr>
        <w:t xml:space="preserve">  </w:t>
      </w:r>
      <w:r w:rsidR="00BB4CF6" w:rsidRPr="00EE0914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Pr="00EE0914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Pr="00EE0914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EE0914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EE0914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EE0914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EE0914" w:rsidRPr="00EE0914" w:rsidRDefault="00E04899" w:rsidP="00EE0914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EE0914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EE091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 xml:space="preserve">Аделина Атанасова Демирева ,Олга Николаева Томова - Куцарова , Пенка Стоева Бакалова, Орхан Мехмед </w:t>
      </w:r>
      <w:proofErr w:type="spellStart"/>
      <w:r w:rsidR="00EE0914" w:rsidRPr="00EE0914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2D2AE5" w:rsidRPr="00EE0914" w:rsidRDefault="002D2AE5" w:rsidP="00E048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72A3" w:rsidRPr="00EE0914" w:rsidRDefault="00EB72A3" w:rsidP="00EB72A3">
      <w:pPr>
        <w:spacing w:after="0" w:line="240" w:lineRule="auto"/>
        <w:ind w:left="1416"/>
        <w:rPr>
          <w:rFonts w:ascii="Times New Roman" w:hAnsi="Times New Roman"/>
          <w:sz w:val="24"/>
          <w:szCs w:val="24"/>
          <w:lang w:val="bg-BG"/>
        </w:rPr>
      </w:pPr>
    </w:p>
    <w:p w:rsidR="00EB72A3" w:rsidRPr="00EE0914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EE0914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296417" w:rsidRPr="00EE0914">
        <w:rPr>
          <w:rFonts w:ascii="Times New Roman" w:hAnsi="Times New Roman"/>
          <w:sz w:val="24"/>
          <w:szCs w:val="24"/>
          <w:lang w:val="bg-BG"/>
        </w:rPr>
        <w:t>0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EE0914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EE0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 xml:space="preserve">а </w:t>
      </w:r>
      <w:proofErr w:type="spellStart"/>
      <w:r w:rsidR="001C3DA4">
        <w:rPr>
          <w:rFonts w:ascii="Times New Roman" w:hAnsi="Times New Roman"/>
          <w:sz w:val="24"/>
          <w:szCs w:val="24"/>
          <w:lang w:val="bg-BG"/>
        </w:rPr>
        <w:t>зам.председателя</w:t>
      </w:r>
      <w:proofErr w:type="spellEnd"/>
      <w:r w:rsidR="001C3DA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C3DA4">
        <w:rPr>
          <w:rFonts w:ascii="Times New Roman" w:hAnsi="Times New Roman"/>
          <w:sz w:val="24"/>
          <w:szCs w:val="24"/>
          <w:lang w:val="bg-BG"/>
        </w:rPr>
        <w:t>Марияна Пантелеева</w:t>
      </w:r>
      <w:r w:rsidR="002D2AE5" w:rsidRPr="00EE0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3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EE0914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0B407A" w:rsidRPr="00EE0914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EE0914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EE0914">
        <w:rPr>
          <w:rFonts w:ascii="Times New Roman" w:hAnsi="Times New Roman"/>
          <w:sz w:val="24"/>
          <w:szCs w:val="24"/>
        </w:rPr>
        <w:t>:</w:t>
      </w:r>
    </w:p>
    <w:p w:rsidR="00BB4CF6" w:rsidRPr="00EE0914" w:rsidRDefault="00BB4CF6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E0914" w:rsidRPr="00EE0914" w:rsidRDefault="00EE0914" w:rsidP="00EE0914">
      <w:pPr>
        <w:pStyle w:val="ab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pStyle w:val="ab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pStyle w:val="ab"/>
        <w:numPr>
          <w:ilvl w:val="0"/>
          <w:numId w:val="21"/>
        </w:numPr>
        <w:spacing w:after="160" w:line="259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Долни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чифлик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BB4CF6" w:rsidRPr="00EE0914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EE0914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13</w:t>
      </w:r>
      <w:r w:rsidRPr="00EE0914">
        <w:rPr>
          <w:rFonts w:ascii="Times New Roman" w:hAnsi="Times New Roman"/>
          <w:sz w:val="24"/>
          <w:szCs w:val="24"/>
          <w:lang w:val="bg-BG"/>
        </w:rPr>
        <w:t>гласа „ЗА“ и 0 гласа „ПРОТИВ“.</w:t>
      </w:r>
    </w:p>
    <w:p w:rsidR="00F73A02" w:rsidRPr="00EE0914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EE0914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EE0914" w:rsidRPr="00EE0914" w:rsidRDefault="00EE0914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EE0914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EE0914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lastRenderedPageBreak/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с  13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E0914" w:rsidRPr="00EE0914" w:rsidRDefault="00EE0914" w:rsidP="00EE0914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eastAsia="Times New Roman" w:hAnsi="Times New Roman"/>
          <w:b/>
          <w:sz w:val="24"/>
          <w:szCs w:val="24"/>
        </w:rPr>
        <w:t xml:space="preserve">РЕШЕНИЕ </w:t>
      </w:r>
      <w:r w:rsidRPr="00EE0914">
        <w:rPr>
          <w:rFonts w:ascii="Times New Roman" w:eastAsia="Times New Roman" w:hAnsi="Times New Roman"/>
          <w:sz w:val="24"/>
          <w:szCs w:val="24"/>
        </w:rPr>
        <w:br/>
        <w:t>№ 78</w:t>
      </w:r>
      <w:r w:rsidRPr="00EE0914">
        <w:rPr>
          <w:rFonts w:ascii="Times New Roman" w:eastAsia="Times New Roman" w:hAnsi="Times New Roman"/>
          <w:sz w:val="24"/>
          <w:szCs w:val="24"/>
        </w:rPr>
        <w:br/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>, 28.05.2024 г.</w:t>
      </w:r>
    </w:p>
    <w:p w:rsidR="00EE0914" w:rsidRPr="00EE0914" w:rsidRDefault="00EE0914" w:rsidP="00EE091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hAnsi="Times New Roman"/>
        </w:rPr>
        <w:t xml:space="preserve">ОТНОСНО: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Определяне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РИК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0914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0914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отпечатани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 и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изпълнение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№ 3265-ЕП/НС/08.05.2024г. , и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оглед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осъществяване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правомощията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си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контрол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транспортирането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съхранение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бюлетините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чл.72, ал.1, т.1 и т.13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ИК., РИК –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>,</w:t>
      </w:r>
      <w:r w:rsidRPr="00EE0914">
        <w:rPr>
          <w:rFonts w:ascii="Times New Roman" w:hAnsi="Times New Roman"/>
        </w:rPr>
        <w:t xml:space="preserve">                                                       </w:t>
      </w:r>
    </w:p>
    <w:p w:rsidR="00EE0914" w:rsidRPr="00EE0914" w:rsidRDefault="00EE0914" w:rsidP="00EE0914">
      <w:pPr>
        <w:jc w:val="center"/>
        <w:rPr>
          <w:rFonts w:ascii="Times New Roman" w:hAnsi="Times New Roman"/>
          <w:b/>
        </w:rPr>
      </w:pPr>
      <w:r w:rsidRPr="00EE0914">
        <w:rPr>
          <w:rFonts w:ascii="Times New Roman" w:hAnsi="Times New Roman"/>
          <w:b/>
        </w:rPr>
        <w:t>Р Е Ш И:</w:t>
      </w:r>
    </w:p>
    <w:p w:rsidR="00EE0914" w:rsidRPr="00EE0914" w:rsidRDefault="00EE0914" w:rsidP="00EE0914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Определя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следните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РИК:</w:t>
      </w:r>
    </w:p>
    <w:p w:rsidR="00EE0914" w:rsidRPr="00EE0914" w:rsidRDefault="00EE0914" w:rsidP="00EE091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Доля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Цветанова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Пчелинска-</w:t>
      </w:r>
      <w:proofErr w:type="gramStart"/>
      <w:r w:rsidRPr="00EE0914">
        <w:rPr>
          <w:rFonts w:ascii="Times New Roman" w:eastAsia="Times New Roman" w:hAnsi="Times New Roman"/>
          <w:sz w:val="24"/>
          <w:szCs w:val="24"/>
        </w:rPr>
        <w:t>Бойчева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EE0914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9A19B1">
        <w:rPr>
          <w:rFonts w:ascii="Times New Roman" w:eastAsia="Times New Roman" w:hAnsi="Times New Roman"/>
          <w:sz w:val="24"/>
          <w:szCs w:val="24"/>
          <w:lang w:val="bg-BG"/>
        </w:rPr>
        <w:t>***</w:t>
      </w:r>
      <w:r w:rsidRPr="00EE0914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</w:t>
      </w:r>
    </w:p>
    <w:p w:rsidR="00EE0914" w:rsidRPr="00EE0914" w:rsidRDefault="00EE0914" w:rsidP="00EE0914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Йовчо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Желязков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0914">
        <w:rPr>
          <w:rFonts w:ascii="Times New Roman" w:eastAsia="Times New Roman" w:hAnsi="Times New Roman"/>
          <w:sz w:val="24"/>
          <w:szCs w:val="24"/>
        </w:rPr>
        <w:t>Йовчев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 w:rsidRPr="00EE0914">
        <w:rPr>
          <w:rFonts w:ascii="Times New Roman" w:eastAsia="Times New Roman" w:hAnsi="Times New Roman"/>
          <w:sz w:val="24"/>
          <w:szCs w:val="24"/>
        </w:rPr>
        <w:t xml:space="preserve"> ЕГН </w:t>
      </w:r>
      <w:r w:rsidR="009A19B1">
        <w:rPr>
          <w:rFonts w:ascii="Times New Roman" w:eastAsia="Times New Roman" w:hAnsi="Times New Roman"/>
          <w:sz w:val="24"/>
          <w:szCs w:val="24"/>
          <w:lang w:val="bg-BG"/>
        </w:rPr>
        <w:t>***</w:t>
      </w:r>
      <w:bookmarkStart w:id="0" w:name="_GoBack"/>
      <w:bookmarkEnd w:id="0"/>
      <w:r w:rsidRPr="00EE0914">
        <w:rPr>
          <w:rFonts w:ascii="Times New Roman" w:eastAsia="Times New Roman" w:hAnsi="Times New Roman"/>
          <w:sz w:val="24"/>
          <w:szCs w:val="24"/>
        </w:rPr>
        <w:t xml:space="preserve">  –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БНБ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друга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Като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ги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следното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EE0914" w:rsidRPr="00EE0914" w:rsidRDefault="00EE0914" w:rsidP="00EE091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определените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подпишат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Приемо-предавателен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0914">
        <w:rPr>
          <w:rFonts w:ascii="Times New Roman" w:eastAsia="Times New Roman" w:hAnsi="Times New Roman"/>
          <w:sz w:val="24"/>
          <w:szCs w:val="24"/>
        </w:rPr>
        <w:t>протокол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 и</w:t>
      </w:r>
      <w:proofErr w:type="gram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всякакви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други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БНБ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друга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оторизирана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ЦИК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печатница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получаване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–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Упълномощава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двамата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относно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осъществяване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цялостен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контрол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приемането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транспортирането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доставката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E0914">
        <w:rPr>
          <w:rFonts w:ascii="Times New Roman" w:eastAsia="Times New Roman" w:hAnsi="Times New Roman"/>
          <w:sz w:val="24"/>
          <w:szCs w:val="24"/>
        </w:rPr>
        <w:t>бюлетини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протоколи</w:t>
      </w:r>
      <w:proofErr w:type="spellEnd"/>
      <w:proofErr w:type="gramEnd"/>
      <w:r w:rsidRPr="00EE091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книжа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материали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jc w:val="both"/>
        <w:rPr>
          <w:rFonts w:ascii="Times New Roman" w:hAnsi="Times New Roman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EE0914" w:rsidRPr="00EE0914" w:rsidRDefault="00EE0914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0914" w:rsidRDefault="003A415D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EE0914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с  13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E0914" w:rsidRPr="00EE0914" w:rsidRDefault="00EE0914" w:rsidP="00EE0914">
      <w:pPr>
        <w:jc w:val="center"/>
        <w:rPr>
          <w:rFonts w:ascii="Times New Roman" w:hAnsi="Times New Roman"/>
          <w:b/>
          <w:sz w:val="28"/>
          <w:szCs w:val="28"/>
        </w:rPr>
      </w:pPr>
      <w:r w:rsidRPr="00EE0914">
        <w:rPr>
          <w:rFonts w:ascii="Times New Roman" w:hAnsi="Times New Roman"/>
          <w:b/>
          <w:sz w:val="28"/>
          <w:szCs w:val="28"/>
        </w:rPr>
        <w:t>РЕШЕНИЕ № 79</w:t>
      </w:r>
    </w:p>
    <w:p w:rsidR="00EE0914" w:rsidRPr="00EE0914" w:rsidRDefault="00EE0914" w:rsidP="00EE091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E0914">
        <w:rPr>
          <w:rFonts w:ascii="Times New Roman" w:hAnsi="Times New Roman"/>
          <w:sz w:val="24"/>
          <w:szCs w:val="24"/>
        </w:rPr>
        <w:lastRenderedPageBreak/>
        <w:t>Варна</w:t>
      </w:r>
      <w:proofErr w:type="spellEnd"/>
      <w:r w:rsidRPr="00EE0914">
        <w:rPr>
          <w:rFonts w:ascii="Times New Roman" w:hAnsi="Times New Roman"/>
          <w:sz w:val="24"/>
          <w:szCs w:val="24"/>
        </w:rPr>
        <w:t xml:space="preserve">  28.05.2024</w:t>
      </w:r>
      <w:proofErr w:type="gramEnd"/>
      <w:r w:rsidRPr="00EE0914">
        <w:rPr>
          <w:rFonts w:ascii="Times New Roman" w:hAnsi="Times New Roman"/>
          <w:sz w:val="24"/>
          <w:szCs w:val="24"/>
        </w:rPr>
        <w:t xml:space="preserve"> г.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. № 175/28.05.2024 г. в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пълната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чл.90, ал.2 и ал.4, чл.91 ал.11 и чл.89 ал.2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E0914" w:rsidRPr="00EE0914" w:rsidRDefault="00EE0914" w:rsidP="00EE09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Назначава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състави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подвижни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секционни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избирателни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комисии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секции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№ 030600412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№ 030600414,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EE0914" w:rsidRPr="00EE0914" w:rsidRDefault="00EE0914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E0914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EE0914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EE0914" w:rsidRPr="00EE0914">
        <w:rPr>
          <w:rFonts w:ascii="Times New Roman" w:hAnsi="Times New Roman"/>
          <w:sz w:val="24"/>
          <w:szCs w:val="24"/>
          <w:lang w:val="bg-BG"/>
        </w:rPr>
        <w:t>с  13</w:t>
      </w:r>
      <w:r w:rsidRPr="00EE0914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EE0914" w:rsidRPr="00EE0914" w:rsidRDefault="00EE0914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E0914" w:rsidRPr="00EE0914" w:rsidRDefault="00EE0914" w:rsidP="00EE0914">
      <w:pPr>
        <w:jc w:val="center"/>
        <w:rPr>
          <w:rFonts w:ascii="Times New Roman" w:hAnsi="Times New Roman"/>
          <w:b/>
          <w:sz w:val="28"/>
          <w:szCs w:val="28"/>
        </w:rPr>
      </w:pPr>
      <w:r w:rsidRPr="00EE0914">
        <w:rPr>
          <w:rFonts w:ascii="Times New Roman" w:hAnsi="Times New Roman"/>
          <w:b/>
          <w:sz w:val="28"/>
          <w:szCs w:val="28"/>
        </w:rPr>
        <w:t>РЕШЕНИЕ № 80</w:t>
      </w:r>
    </w:p>
    <w:p w:rsidR="00EE0914" w:rsidRPr="00EE0914" w:rsidRDefault="00EE0914" w:rsidP="00EE091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E0914">
        <w:rPr>
          <w:rFonts w:ascii="Times New Roman" w:hAnsi="Times New Roman"/>
          <w:sz w:val="24"/>
          <w:szCs w:val="24"/>
        </w:rPr>
        <w:t>Варна</w:t>
      </w:r>
      <w:proofErr w:type="spellEnd"/>
      <w:r w:rsidRPr="00EE0914">
        <w:rPr>
          <w:rFonts w:ascii="Times New Roman" w:hAnsi="Times New Roman"/>
          <w:sz w:val="24"/>
          <w:szCs w:val="24"/>
        </w:rPr>
        <w:t xml:space="preserve">  28.05.2024</w:t>
      </w:r>
      <w:proofErr w:type="gramEnd"/>
      <w:r w:rsidRPr="00EE0914">
        <w:rPr>
          <w:rFonts w:ascii="Times New Roman" w:hAnsi="Times New Roman"/>
          <w:sz w:val="24"/>
          <w:szCs w:val="24"/>
        </w:rPr>
        <w:t xml:space="preserve"> г.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Назначаване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състав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Долни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чифлик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вх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. № 180/28.05.2024 г. в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е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постъпило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писмо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Долни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чифлик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пълната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документация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провеждане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консултациите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91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8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относно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ПСИК.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констатира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изпълнени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изискванията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чл.91 ал.1-6, 8 и 9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Предвид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изложеното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чл.72 ал.1 </w:t>
      </w:r>
      <w:proofErr w:type="gram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т.4 ,</w:t>
      </w:r>
      <w:proofErr w:type="gram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във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връзка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с чл.90, ал.2 и ал.4, чл.91 ал.11 и чл.89 ал.2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ИК, РИК-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Варна</w:t>
      </w:r>
      <w:proofErr w:type="spellEnd"/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E0914" w:rsidRPr="00EE0914" w:rsidRDefault="00EE0914" w:rsidP="00EE09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 Е Ш И: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Назначава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състави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подвижни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секционни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избирателни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комисии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Община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Долни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чифлик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за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proofErr w:type="gram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секции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 №</w:t>
      </w:r>
      <w:proofErr w:type="gram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031300030 и № 031300031,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съгласно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Приложение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№ 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към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настоящото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решение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, и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издава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удостоверения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E0914" w:rsidRPr="00EE0914" w:rsidRDefault="00EE0914" w:rsidP="00EE0914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Решението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може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да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обжалва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пред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Централната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избирателна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комисия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тридневен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срок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обявяването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му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основание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чл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73,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ал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. 1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>от</w:t>
      </w:r>
      <w:proofErr w:type="spellEnd"/>
      <w:r w:rsidRPr="00EE0914">
        <w:rPr>
          <w:rFonts w:ascii="Times New Roman" w:eastAsia="Times New Roman" w:hAnsi="Times New Roman"/>
          <w:sz w:val="24"/>
          <w:szCs w:val="24"/>
          <w:lang w:eastAsia="bg-BG"/>
        </w:rPr>
        <w:t xml:space="preserve"> ИК. </w:t>
      </w:r>
    </w:p>
    <w:p w:rsidR="00EE0914" w:rsidRPr="00EE0914" w:rsidRDefault="00EE0914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EE0914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EE0914" w:rsidRDefault="00F73A02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B407A" w:rsidRPr="00EE0914" w:rsidRDefault="000B407A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E04899" w:rsidRPr="00EE0914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EE0914"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>28.05.2024</w:t>
      </w:r>
      <w:r w:rsidR="00973DF6"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EE0914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EE0914" w:rsidRDefault="00E04899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EE0914"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EE0914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E04899" w:rsidRPr="00EE0914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EE0914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EE0914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EE0914" w:rsidRDefault="00EE0914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EE0914">
        <w:rPr>
          <w:rFonts w:ascii="Times New Roman" w:hAnsi="Times New Roman"/>
          <w:sz w:val="24"/>
          <w:szCs w:val="24"/>
          <w:lang w:val="bg-BG"/>
        </w:rPr>
        <w:t>Зам.Председател</w:t>
      </w:r>
      <w:proofErr w:type="spellEnd"/>
      <w:r w:rsidR="00E04899" w:rsidRPr="00EE0914">
        <w:rPr>
          <w:rFonts w:ascii="Times New Roman" w:hAnsi="Times New Roman"/>
          <w:sz w:val="24"/>
          <w:szCs w:val="24"/>
          <w:lang w:val="bg-BG"/>
        </w:rPr>
        <w:t>:</w:t>
      </w:r>
    </w:p>
    <w:p w:rsidR="00EE0914" w:rsidRPr="00EE0914" w:rsidRDefault="00EE0914" w:rsidP="00EE0914">
      <w:pPr>
        <w:rPr>
          <w:rFonts w:ascii="Times New Roman" w:eastAsia="Times New Roman" w:hAnsi="Times New Roman"/>
          <w:sz w:val="24"/>
          <w:szCs w:val="24"/>
        </w:rPr>
      </w:pPr>
      <w:r w:rsidRPr="00EE0914">
        <w:rPr>
          <w:rFonts w:ascii="Times New Roman" w:hAnsi="Times New Roman"/>
          <w:sz w:val="24"/>
          <w:szCs w:val="24"/>
          <w:lang w:val="bg-BG"/>
        </w:rPr>
        <w:t xml:space="preserve">           </w:t>
      </w:r>
      <w:r w:rsidR="00F86393" w:rsidRPr="00EE0914">
        <w:rPr>
          <w:rFonts w:ascii="Times New Roman" w:hAnsi="Times New Roman"/>
          <w:sz w:val="24"/>
          <w:szCs w:val="24"/>
          <w:lang w:val="bg-BG"/>
        </w:rPr>
        <w:t xml:space="preserve">    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Марияна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Георгиева</w:t>
      </w:r>
      <w:proofErr w:type="spellEnd"/>
      <w:r w:rsidRPr="00EE091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E0914">
        <w:rPr>
          <w:rFonts w:ascii="Times New Roman" w:eastAsia="Times New Roman" w:hAnsi="Times New Roman"/>
          <w:sz w:val="24"/>
          <w:szCs w:val="24"/>
        </w:rPr>
        <w:t>Пантелеева</w:t>
      </w:r>
      <w:proofErr w:type="spellEnd"/>
    </w:p>
    <w:p w:rsidR="00E04899" w:rsidRPr="00EE0914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EE0914" w:rsidRDefault="00E04899" w:rsidP="00E04899">
      <w:pPr>
        <w:ind w:left="3620" w:right="1045"/>
        <w:jc w:val="both"/>
        <w:rPr>
          <w:rFonts w:ascii="Times New Roman" w:hAnsi="Times New Roman"/>
        </w:rPr>
      </w:pPr>
    </w:p>
    <w:p w:rsidR="001D7136" w:rsidRPr="00EE0914" w:rsidRDefault="001D7136"/>
    <w:sectPr w:rsidR="001D7136" w:rsidRPr="00EE0914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30" w:rsidRDefault="00506E30">
      <w:pPr>
        <w:spacing w:after="0" w:line="240" w:lineRule="auto"/>
      </w:pPr>
      <w:r>
        <w:separator/>
      </w:r>
    </w:p>
  </w:endnote>
  <w:endnote w:type="continuationSeparator" w:id="0">
    <w:p w:rsidR="00506E30" w:rsidRDefault="0050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506E30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9A19B1">
      <w:rPr>
        <w:rStyle w:val="a6"/>
        <w:rFonts w:ascii="Tahoma" w:hAnsi="Tahoma" w:cs="Tahoma"/>
        <w:noProof/>
        <w:sz w:val="20"/>
        <w:szCs w:val="20"/>
      </w:rPr>
      <w:t>4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506E30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30" w:rsidRDefault="00506E30">
      <w:pPr>
        <w:spacing w:after="0" w:line="240" w:lineRule="auto"/>
      </w:pPr>
      <w:r>
        <w:separator/>
      </w:r>
    </w:p>
  </w:footnote>
  <w:footnote w:type="continuationSeparator" w:id="0">
    <w:p w:rsidR="00506E30" w:rsidRDefault="00506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4826C0"/>
    <w:multiLevelType w:val="hybridMultilevel"/>
    <w:tmpl w:val="A20C1B88"/>
    <w:lvl w:ilvl="0" w:tplc="6344AB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4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6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7"/>
  </w:num>
  <w:num w:numId="5">
    <w:abstractNumId w:val="1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20"/>
  </w:num>
  <w:num w:numId="12">
    <w:abstractNumId w:val="6"/>
  </w:num>
  <w:num w:numId="13">
    <w:abstractNumId w:val="8"/>
  </w:num>
  <w:num w:numId="14">
    <w:abstractNumId w:val="18"/>
  </w:num>
  <w:num w:numId="15">
    <w:abstractNumId w:val="19"/>
  </w:num>
  <w:num w:numId="16">
    <w:abstractNumId w:val="9"/>
  </w:num>
  <w:num w:numId="17">
    <w:abstractNumId w:val="11"/>
  </w:num>
  <w:num w:numId="18">
    <w:abstractNumId w:val="14"/>
  </w:num>
  <w:num w:numId="19">
    <w:abstractNumId w:val="16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C3DA4"/>
    <w:rsid w:val="001D7136"/>
    <w:rsid w:val="002516AE"/>
    <w:rsid w:val="00296417"/>
    <w:rsid w:val="002D2AE5"/>
    <w:rsid w:val="003017F3"/>
    <w:rsid w:val="00314F61"/>
    <w:rsid w:val="00337612"/>
    <w:rsid w:val="003A415D"/>
    <w:rsid w:val="003B778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06E30"/>
    <w:rsid w:val="00512790"/>
    <w:rsid w:val="005220F9"/>
    <w:rsid w:val="00541859"/>
    <w:rsid w:val="005568ED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850C19"/>
    <w:rsid w:val="008900BE"/>
    <w:rsid w:val="009159F9"/>
    <w:rsid w:val="00954301"/>
    <w:rsid w:val="00973DF6"/>
    <w:rsid w:val="009A19B1"/>
    <w:rsid w:val="00AF53B3"/>
    <w:rsid w:val="00B445FB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0914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ABE7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15</cp:revision>
  <cp:lastPrinted>2023-02-13T12:20:00Z</cp:lastPrinted>
  <dcterms:created xsi:type="dcterms:W3CDTF">2022-08-15T06:33:00Z</dcterms:created>
  <dcterms:modified xsi:type="dcterms:W3CDTF">2024-06-03T14:29:00Z</dcterms:modified>
</cp:coreProperties>
</file>