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15" w:rsidRDefault="003F3015" w:rsidP="003F30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Промени в състава на СИК на територията на  Област Варна при провеждане на избори за членове на Европейския парламент от Република България на 26 май 2019.</w:t>
      </w:r>
    </w:p>
    <w:p w:rsidR="003F3015" w:rsidRDefault="003F3015" w:rsidP="003F301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Промени в състава на СИК на територията на Община Варна при провеждане на избори за членове на Европейския парламент от Република България на 26 май 2019г. </w:t>
      </w:r>
    </w:p>
    <w:p w:rsidR="003F3015" w:rsidRDefault="003F3015" w:rsidP="003F301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Публикуване на упълномощени представители на Коалиция „БСП за България“.</w:t>
      </w:r>
    </w:p>
    <w:p w:rsidR="003F3015" w:rsidRDefault="003F3015" w:rsidP="003F301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Публикуване на упълномощени представители на  КП „Коалиция за България“.</w:t>
      </w:r>
    </w:p>
    <w:p w:rsidR="003F3015" w:rsidRDefault="003F3015" w:rsidP="003F30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Helvetica" w:hAnsi="Helvetica" w:cs="Helvetica"/>
          <w:sz w:val="21"/>
          <w:szCs w:val="21"/>
        </w:rPr>
        <w:t>Регистрация на застъпници на КП „Коалиция за България“.</w:t>
      </w:r>
    </w:p>
    <w:p w:rsidR="003F3015" w:rsidRDefault="003F3015" w:rsidP="003F30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Cs w:val="24"/>
        </w:rPr>
        <w:t>Публикуване на упълномощени представители на ПП „Възраждане“.</w:t>
      </w:r>
    </w:p>
    <w:p w:rsidR="003F3015" w:rsidRDefault="003F3015" w:rsidP="003F3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Публикуване на упълномощени представители на ПП „Движение за права и свободи“.</w:t>
      </w:r>
    </w:p>
    <w:p w:rsidR="003F3015" w:rsidRDefault="003F3015" w:rsidP="003F3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Публикуване на упълномощени представители на Коалиция „Демократична България – Обединение“.</w:t>
      </w:r>
    </w:p>
    <w:p w:rsidR="003F3015" w:rsidRDefault="003F3015" w:rsidP="003F3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Публикуване на упълномощени представители на ПП „ВМРО-Българско национално движение“.</w:t>
      </w:r>
    </w:p>
    <w:p w:rsidR="003F3015" w:rsidRDefault="003F3015" w:rsidP="003F3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Публикуване на упълномощени представители на КП „ОБЕДИНЕНИ ПАТРИОТИ – НФСБ, АТАКА и ВМРО“.</w:t>
      </w:r>
    </w:p>
    <w:p w:rsidR="003F3015" w:rsidRDefault="003F3015" w:rsidP="003F30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Оперативен план на РИК</w:t>
      </w:r>
      <w:r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  <w:lang w:val="bg-BG"/>
        </w:rPr>
        <w:t>-Варна за действие в изборния ден.</w:t>
      </w:r>
    </w:p>
    <w:p w:rsidR="00823260" w:rsidRDefault="00823260">
      <w:bookmarkStart w:id="0" w:name="_GoBack"/>
      <w:bookmarkEnd w:id="0"/>
    </w:p>
    <w:sectPr w:rsidR="0082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37872"/>
    <w:multiLevelType w:val="hybridMultilevel"/>
    <w:tmpl w:val="9508E5CE"/>
    <w:lvl w:ilvl="0" w:tplc="23B6585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C8"/>
    <w:rsid w:val="003F2FC8"/>
    <w:rsid w:val="003F3015"/>
    <w:rsid w:val="0082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D0050-9615-46B2-8298-2045FBB6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1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2019-05-29T08:20:00Z</dcterms:created>
  <dcterms:modified xsi:type="dcterms:W3CDTF">2019-05-29T08:20:00Z</dcterms:modified>
</cp:coreProperties>
</file>