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E70" w:rsidRDefault="00BE2EAD" w:rsidP="00BE2EAD">
      <w:pPr>
        <w:pStyle w:val="a3"/>
        <w:numPr>
          <w:ilvl w:val="0"/>
          <w:numId w:val="1"/>
        </w:numPr>
      </w:pPr>
      <w:r>
        <w:t>О</w:t>
      </w:r>
      <w:r w:rsidRPr="00C80660">
        <w:t xml:space="preserve">пределяне </w:t>
      </w:r>
      <w:r w:rsidRPr="00980F2D">
        <w:t>брой членове на СИК в Трети избирателен район-Варненски.</w:t>
      </w:r>
    </w:p>
    <w:p w:rsidR="00BE2EAD" w:rsidRPr="00BE2EAD" w:rsidRDefault="00BE2EAD" w:rsidP="00BE2EAD">
      <w:pPr>
        <w:pStyle w:val="a3"/>
        <w:numPr>
          <w:ilvl w:val="0"/>
          <w:numId w:val="1"/>
        </w:numPr>
        <w:jc w:val="both"/>
        <w:rPr>
          <w:lang w:val="en-US"/>
        </w:rPr>
      </w:pPr>
      <w:r w:rsidRPr="008B5EE4">
        <w:t>Формиране и утвърждаване на единни номера на избирателни секции в Трети избирателен район – Варненски</w:t>
      </w:r>
      <w:r>
        <w:t>.</w:t>
      </w:r>
      <w:r w:rsidRPr="008B5EE4">
        <w:t xml:space="preserve"> </w:t>
      </w:r>
      <w:bookmarkStart w:id="0" w:name="_GoBack"/>
      <w:bookmarkEnd w:id="0"/>
    </w:p>
    <w:p w:rsidR="00BE2EAD" w:rsidRDefault="00BE2EAD" w:rsidP="00BE2EAD">
      <w:pPr>
        <w:pStyle w:val="a3"/>
      </w:pPr>
    </w:p>
    <w:sectPr w:rsidR="00BE2E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E266C8"/>
    <w:multiLevelType w:val="hybridMultilevel"/>
    <w:tmpl w:val="45FC45E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EAD"/>
    <w:rsid w:val="00BE2EAD"/>
    <w:rsid w:val="00D71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21600"/>
  <w15:chartTrackingRefBased/>
  <w15:docId w15:val="{42CDBF6B-7DFE-4EC7-9622-7CB6C5084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2E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RIK03</dc:creator>
  <cp:keywords/>
  <dc:description/>
  <cp:lastModifiedBy>RIK03</cp:lastModifiedBy>
  <cp:revision>1</cp:revision>
  <dcterms:created xsi:type="dcterms:W3CDTF">2019-04-08T09:46:00Z</dcterms:created>
  <dcterms:modified xsi:type="dcterms:W3CDTF">2019-04-08T09:48:00Z</dcterms:modified>
</cp:coreProperties>
</file>